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 and Lynn Mohler.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minutes of the regular meeting of July 2</w:t>
      </w:r>
      <w:r>
        <w:rPr>
          <w:sz w:val="24"/>
          <w:szCs w:val="24"/>
        </w:rPr>
        <w:t>5</w:t>
      </w:r>
      <w:r>
        <w:rPr>
          <w:sz w:val="24"/>
          <w:szCs w:val="24"/>
        </w:rPr>
        <w:t>, 2021.  Roll call, all yes.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approve the payment of the warrants as presented by the Fiscal Officer.  Roll call, all yes.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July.  Motion by Trustee Basinger second by Trustee Mohler to accept the reports as presented.  Roll call, all yes.  </w:t>
      </w:r>
    </w:p>
    <w:p w:rsidR="004D1416" w:rsidRDefault="004D1416" w:rsidP="00E26C79">
      <w:pPr>
        <w:rPr>
          <w:sz w:val="24"/>
          <w:szCs w:val="24"/>
        </w:rPr>
      </w:pPr>
    </w:p>
    <w:p w:rsidR="004D1416" w:rsidRDefault="004D1416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Fiscal Officer Overholt stated that </w:t>
      </w:r>
      <w:r w:rsidR="008061F4">
        <w:rPr>
          <w:sz w:val="24"/>
          <w:szCs w:val="24"/>
        </w:rPr>
        <w:t xml:space="preserve">he has signed and sent back an </w:t>
      </w:r>
      <w:r w:rsidR="000B6E3C">
        <w:rPr>
          <w:sz w:val="24"/>
          <w:szCs w:val="24"/>
        </w:rPr>
        <w:t>amendment to the American Township Benefit Plan to Waypoint, covering ADD and ADHD that took effect 1/1/22.</w:t>
      </w:r>
    </w:p>
    <w:p w:rsidR="00E26C79" w:rsidRDefault="00E26C79" w:rsidP="00E26C79">
      <w:pPr>
        <w:rPr>
          <w:sz w:val="24"/>
          <w:szCs w:val="24"/>
        </w:rPr>
      </w:pPr>
    </w:p>
    <w:p w:rsidR="004D1416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Chief Haines </w:t>
      </w:r>
      <w:r w:rsidR="004D1416">
        <w:rPr>
          <w:sz w:val="24"/>
          <w:szCs w:val="24"/>
        </w:rPr>
        <w:t>stated the</w:t>
      </w:r>
      <w:r w:rsidR="000B6E3C">
        <w:rPr>
          <w:sz w:val="24"/>
          <w:szCs w:val="24"/>
        </w:rPr>
        <w:t xml:space="preserve"> statistics</w:t>
      </w:r>
      <w:r w:rsidR="004D1416">
        <w:rPr>
          <w:sz w:val="24"/>
          <w:szCs w:val="24"/>
        </w:rPr>
        <w:t xml:space="preserve"> report for the department for the month of July. He also has a resignation from Aaron Smith, effective August 13</w:t>
      </w:r>
      <w:r w:rsidR="004D1416" w:rsidRPr="004D1416">
        <w:rPr>
          <w:sz w:val="24"/>
          <w:szCs w:val="24"/>
          <w:vertAlign w:val="superscript"/>
        </w:rPr>
        <w:t>th</w:t>
      </w:r>
      <w:r w:rsidR="004D1416">
        <w:rPr>
          <w:sz w:val="24"/>
          <w:szCs w:val="24"/>
        </w:rPr>
        <w:t xml:space="preserve">.  </w:t>
      </w:r>
      <w:r w:rsidR="000B6E3C">
        <w:rPr>
          <w:sz w:val="24"/>
          <w:szCs w:val="24"/>
        </w:rPr>
        <w:t>Finally, he</w:t>
      </w:r>
      <w:r w:rsidR="004D1416">
        <w:rPr>
          <w:sz w:val="24"/>
          <w:szCs w:val="24"/>
        </w:rPr>
        <w:t xml:space="preserve"> would like to hire David Boyles for the opening for a 3</w:t>
      </w:r>
      <w:r w:rsidR="004D1416" w:rsidRPr="004D1416">
        <w:rPr>
          <w:sz w:val="24"/>
          <w:szCs w:val="24"/>
          <w:vertAlign w:val="superscript"/>
        </w:rPr>
        <w:t>rd</w:t>
      </w:r>
      <w:r w:rsidR="004D1416">
        <w:rPr>
          <w:sz w:val="24"/>
          <w:szCs w:val="24"/>
        </w:rPr>
        <w:t xml:space="preserve"> patrolmen effective August 22</w:t>
      </w:r>
      <w:r w:rsidR="004D1416" w:rsidRPr="004D1416">
        <w:rPr>
          <w:sz w:val="24"/>
          <w:szCs w:val="24"/>
          <w:vertAlign w:val="superscript"/>
        </w:rPr>
        <w:t>nd</w:t>
      </w:r>
      <w:r w:rsidR="004D1416">
        <w:rPr>
          <w:sz w:val="24"/>
          <w:szCs w:val="24"/>
        </w:rPr>
        <w:t xml:space="preserve">. 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</w:t>
      </w:r>
      <w:r w:rsidR="004D1416">
        <w:rPr>
          <w:sz w:val="24"/>
          <w:szCs w:val="24"/>
        </w:rPr>
        <w:t>accept the resignation of Aaron Smith effective August 13</w:t>
      </w:r>
      <w:r w:rsidR="004D1416" w:rsidRPr="004D1416">
        <w:rPr>
          <w:sz w:val="24"/>
          <w:szCs w:val="24"/>
          <w:vertAlign w:val="superscript"/>
        </w:rPr>
        <w:t>th</w:t>
      </w:r>
      <w:r w:rsidR="004D1416">
        <w:rPr>
          <w:sz w:val="24"/>
          <w:szCs w:val="24"/>
        </w:rPr>
        <w:t xml:space="preserve">. Roll call, all yes. </w:t>
      </w:r>
    </w:p>
    <w:p w:rsidR="00390CD0" w:rsidRDefault="00390CD0" w:rsidP="00E26C79">
      <w:pPr>
        <w:rPr>
          <w:sz w:val="24"/>
          <w:szCs w:val="24"/>
        </w:rPr>
      </w:pPr>
    </w:p>
    <w:p w:rsidR="00390CD0" w:rsidRDefault="00390CD0" w:rsidP="00E26C79">
      <w:pPr>
        <w:rPr>
          <w:sz w:val="24"/>
          <w:szCs w:val="24"/>
        </w:rPr>
      </w:pPr>
      <w:r>
        <w:rPr>
          <w:sz w:val="24"/>
          <w:szCs w:val="24"/>
        </w:rPr>
        <w:t>Motion by Trustee Mohler</w:t>
      </w:r>
      <w:r w:rsidR="000B6E3C">
        <w:rPr>
          <w:sz w:val="24"/>
          <w:szCs w:val="24"/>
        </w:rPr>
        <w:t xml:space="preserve"> second by Trustee Basinger to hire David Boyles as ATPD Patrolmen beginning August 22</w:t>
      </w:r>
      <w:r w:rsidR="000B6E3C" w:rsidRPr="000B6E3C">
        <w:rPr>
          <w:sz w:val="24"/>
          <w:szCs w:val="24"/>
          <w:vertAlign w:val="superscript"/>
        </w:rPr>
        <w:t>nd</w:t>
      </w:r>
      <w:r w:rsidR="000B6E3C">
        <w:rPr>
          <w:sz w:val="24"/>
          <w:szCs w:val="24"/>
        </w:rPr>
        <w:t xml:space="preserve">. Roll call, all yes. 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the monthly totals for July. </w:t>
      </w:r>
      <w:r w:rsidR="004D1416">
        <w:rPr>
          <w:sz w:val="24"/>
          <w:szCs w:val="24"/>
        </w:rPr>
        <w:t xml:space="preserve">He also stated Jake Thomas has completed his probationary period and would like him moved to </w:t>
      </w:r>
      <w:r w:rsidR="00390CD0">
        <w:rPr>
          <w:sz w:val="24"/>
          <w:szCs w:val="24"/>
        </w:rPr>
        <w:t xml:space="preserve">fulltime employee. </w:t>
      </w:r>
    </w:p>
    <w:p w:rsidR="00390CD0" w:rsidRDefault="00390CD0" w:rsidP="00E26C79">
      <w:pPr>
        <w:rPr>
          <w:sz w:val="24"/>
          <w:szCs w:val="24"/>
        </w:rPr>
      </w:pPr>
    </w:p>
    <w:p w:rsidR="00390CD0" w:rsidRDefault="00390CD0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</w:t>
      </w:r>
      <w:r w:rsidR="000B6E3C">
        <w:rPr>
          <w:sz w:val="24"/>
          <w:szCs w:val="24"/>
        </w:rPr>
        <w:t xml:space="preserve">second by Trustee Mohler to move Jacob Thomas to fulltime status on the fire department. Roll call, all yes. </w:t>
      </w:r>
    </w:p>
    <w:p w:rsidR="00390CD0" w:rsidRDefault="00390CD0" w:rsidP="00E26C79">
      <w:pPr>
        <w:rPr>
          <w:sz w:val="24"/>
          <w:szCs w:val="24"/>
        </w:rPr>
      </w:pPr>
    </w:p>
    <w:p w:rsidR="00390CD0" w:rsidRDefault="00390CD0" w:rsidP="00E26C79">
      <w:pPr>
        <w:rPr>
          <w:sz w:val="24"/>
          <w:szCs w:val="24"/>
        </w:rPr>
      </w:pPr>
      <w:r>
        <w:rPr>
          <w:sz w:val="24"/>
          <w:szCs w:val="24"/>
        </w:rPr>
        <w:t>Legal Counsel Huffman stated that he has talked to George Delph and he will do the appraisal for our property of Elm</w:t>
      </w:r>
      <w:r w:rsidR="000B6E3C">
        <w:rPr>
          <w:sz w:val="24"/>
          <w:szCs w:val="24"/>
        </w:rPr>
        <w:t xml:space="preserve"> and </w:t>
      </w:r>
      <w:proofErr w:type="spellStart"/>
      <w:r w:rsidR="000B6E3C">
        <w:rPr>
          <w:sz w:val="24"/>
          <w:szCs w:val="24"/>
        </w:rPr>
        <w:t>Copus</w:t>
      </w:r>
      <w:proofErr w:type="spellEnd"/>
      <w:r>
        <w:rPr>
          <w:sz w:val="24"/>
          <w:szCs w:val="24"/>
        </w:rPr>
        <w:t xml:space="preserve"> for $350. He also stated the c</w:t>
      </w:r>
      <w:r>
        <w:rPr>
          <w:sz w:val="24"/>
          <w:szCs w:val="24"/>
        </w:rPr>
        <w:t>losing is set for August 12</w:t>
      </w:r>
      <w:r w:rsidRPr="00390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property on SR 309</w:t>
      </w:r>
      <w:r>
        <w:rPr>
          <w:sz w:val="24"/>
          <w:szCs w:val="24"/>
        </w:rPr>
        <w:t xml:space="preserve">. He would like a motion to authorize </w:t>
      </w:r>
      <w:r w:rsidR="000B6E3C">
        <w:rPr>
          <w:sz w:val="24"/>
          <w:szCs w:val="24"/>
        </w:rPr>
        <w:t>George Delph to do the appraisal and to also another motion to appoint T</w:t>
      </w:r>
      <w:r>
        <w:rPr>
          <w:sz w:val="24"/>
          <w:szCs w:val="24"/>
        </w:rPr>
        <w:t xml:space="preserve">rustee Basinger to represent the township for the closing and purchase on the property on SR 309. </w:t>
      </w:r>
    </w:p>
    <w:p w:rsidR="00390CD0" w:rsidRDefault="00390CD0" w:rsidP="00E26C79">
      <w:pPr>
        <w:rPr>
          <w:sz w:val="24"/>
          <w:szCs w:val="24"/>
        </w:rPr>
      </w:pPr>
    </w:p>
    <w:p w:rsidR="00E26C79" w:rsidRDefault="00390CD0" w:rsidP="00E26C7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hire George Delph to appraise </w:t>
      </w:r>
      <w:r w:rsidR="000B6E3C">
        <w:rPr>
          <w:sz w:val="24"/>
          <w:szCs w:val="24"/>
        </w:rPr>
        <w:t xml:space="preserve">the townships </w:t>
      </w:r>
      <w:r>
        <w:rPr>
          <w:sz w:val="24"/>
          <w:szCs w:val="24"/>
        </w:rPr>
        <w:t>property on Elm and</w:t>
      </w:r>
      <w:r w:rsidR="000B6E3C">
        <w:rPr>
          <w:sz w:val="24"/>
          <w:szCs w:val="24"/>
        </w:rPr>
        <w:t xml:space="preserve"> </w:t>
      </w:r>
      <w:proofErr w:type="spellStart"/>
      <w:r w:rsidR="000B6E3C">
        <w:rPr>
          <w:sz w:val="24"/>
          <w:szCs w:val="24"/>
        </w:rPr>
        <w:t>Copus</w:t>
      </w:r>
      <w:proofErr w:type="spellEnd"/>
      <w:r w:rsidR="000B6E3C">
        <w:rPr>
          <w:sz w:val="24"/>
          <w:szCs w:val="24"/>
        </w:rPr>
        <w:t xml:space="preserve"> at a cost of $350. </w:t>
      </w:r>
      <w:r>
        <w:rPr>
          <w:sz w:val="24"/>
          <w:szCs w:val="24"/>
        </w:rPr>
        <w:t xml:space="preserve">Roll call, all yes. </w:t>
      </w:r>
    </w:p>
    <w:p w:rsidR="00390CD0" w:rsidRDefault="00390CD0" w:rsidP="00E26C79">
      <w:pPr>
        <w:rPr>
          <w:sz w:val="24"/>
          <w:szCs w:val="24"/>
        </w:rPr>
      </w:pPr>
    </w:p>
    <w:p w:rsidR="00390CD0" w:rsidRDefault="00390CD0" w:rsidP="00390CD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0B6E3C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0B6E3C">
        <w:rPr>
          <w:sz w:val="24"/>
          <w:szCs w:val="24"/>
        </w:rPr>
        <w:t xml:space="preserve">Basinger to appoint Trustee Basinger as American Townships representative for the signing and purchasing of the property on SR 309. Roll call, all yes. </w:t>
      </w:r>
    </w:p>
    <w:p w:rsidR="00390CD0" w:rsidRDefault="00390CD0" w:rsidP="00E26C79">
      <w:pPr>
        <w:rPr>
          <w:sz w:val="24"/>
          <w:szCs w:val="24"/>
        </w:rPr>
      </w:pPr>
    </w:p>
    <w:p w:rsidR="00390CD0" w:rsidRDefault="00390CD0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adjourn.  Roll call, all yes.</w:t>
      </w:r>
    </w:p>
    <w:p w:rsidR="00E26C79" w:rsidRDefault="00E26C79" w:rsidP="00E26C79">
      <w:pPr>
        <w:rPr>
          <w:sz w:val="24"/>
          <w:szCs w:val="24"/>
        </w:rPr>
      </w:pPr>
      <w:r>
        <w:rPr>
          <w:sz w:val="24"/>
          <w:szCs w:val="24"/>
        </w:rPr>
        <w:t>to adjourn.  Roll call, all yes.</w:t>
      </w: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</w:p>
    <w:p w:rsidR="00E26C79" w:rsidRDefault="00E26C79" w:rsidP="00E26C79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:rsidR="00E26C79" w:rsidRDefault="00E26C79" w:rsidP="00E26C79">
      <w:pPr>
        <w:rPr>
          <w:sz w:val="24"/>
          <w:szCs w:val="24"/>
        </w:rPr>
      </w:pPr>
    </w:p>
    <w:p w:rsidR="00E26C79" w:rsidRPr="00202D8D" w:rsidRDefault="00E26C79" w:rsidP="00E26C79">
      <w:pPr>
        <w:rPr>
          <w:sz w:val="24"/>
          <w:szCs w:val="24"/>
        </w:rPr>
      </w:pPr>
    </w:p>
    <w:p w:rsidR="00E26C79" w:rsidRDefault="00E26C79" w:rsidP="00E26C79">
      <w:r>
        <w:rPr>
          <w:sz w:val="24"/>
          <w:szCs w:val="24"/>
        </w:rPr>
        <w:t xml:space="preserve">Brady Overholt, </w:t>
      </w:r>
      <w:r w:rsidRPr="00202D8D">
        <w:rPr>
          <w:sz w:val="24"/>
          <w:szCs w:val="24"/>
        </w:rPr>
        <w:t>Fiscal Officer</w:t>
      </w:r>
      <w:r>
        <w:rPr>
          <w:sz w:val="24"/>
          <w:szCs w:val="24"/>
        </w:rPr>
        <w:t xml:space="preserve">                                     Lynn Mohler,</w:t>
      </w:r>
      <w:r w:rsidR="001B02A4">
        <w:rPr>
          <w:sz w:val="24"/>
          <w:szCs w:val="24"/>
        </w:rPr>
        <w:t xml:space="preserve"> Vice </w:t>
      </w:r>
      <w:bookmarkStart w:id="0" w:name="_GoBack"/>
      <w:bookmarkEnd w:id="0"/>
      <w:r>
        <w:rPr>
          <w:sz w:val="24"/>
          <w:szCs w:val="24"/>
        </w:rPr>
        <w:t>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64" w:rsidRDefault="00160A64" w:rsidP="00E26C79">
      <w:r>
        <w:separator/>
      </w:r>
    </w:p>
  </w:endnote>
  <w:endnote w:type="continuationSeparator" w:id="0">
    <w:p w:rsidR="00160A64" w:rsidRDefault="00160A64" w:rsidP="00E2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64" w:rsidRDefault="00160A64" w:rsidP="00E26C79">
      <w:r>
        <w:separator/>
      </w:r>
    </w:p>
  </w:footnote>
  <w:footnote w:type="continuationSeparator" w:id="0">
    <w:p w:rsidR="00160A64" w:rsidRDefault="00160A64" w:rsidP="00E2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79" w:rsidRPr="00887723" w:rsidRDefault="00E26C79" w:rsidP="00E26C79">
    <w:pPr>
      <w:pStyle w:val="Header"/>
      <w:jc w:val="center"/>
      <w:rPr>
        <w:sz w:val="32"/>
        <w:szCs w:val="32"/>
      </w:rPr>
    </w:pPr>
    <w:r w:rsidRPr="00887723">
      <w:rPr>
        <w:sz w:val="32"/>
        <w:szCs w:val="32"/>
      </w:rPr>
      <w:t>AMERICAN TOWNSHIP MEETING</w:t>
    </w:r>
  </w:p>
  <w:p w:rsidR="00E26C79" w:rsidRPr="00887723" w:rsidRDefault="00E26C79" w:rsidP="00E26C79">
    <w:pPr>
      <w:pStyle w:val="Header"/>
      <w:rPr>
        <w:sz w:val="32"/>
        <w:szCs w:val="32"/>
      </w:rPr>
    </w:pPr>
    <w:r>
      <w:rPr>
        <w:sz w:val="32"/>
        <w:szCs w:val="32"/>
      </w:rPr>
      <w:tab/>
      <w:t xml:space="preserve">August </w:t>
    </w:r>
    <w:r>
      <w:rPr>
        <w:sz w:val="32"/>
        <w:szCs w:val="32"/>
      </w:rPr>
      <w:t>8</w:t>
    </w:r>
    <w:r>
      <w:rPr>
        <w:sz w:val="32"/>
        <w:szCs w:val="32"/>
      </w:rPr>
      <w:t>, 202</w:t>
    </w:r>
    <w:r>
      <w:rPr>
        <w:sz w:val="32"/>
        <w:szCs w:val="32"/>
      </w:rPr>
      <w:t>2</w:t>
    </w:r>
  </w:p>
  <w:p w:rsidR="00E26C79" w:rsidRDefault="00E26C79" w:rsidP="00E26C79">
    <w:pPr>
      <w:pStyle w:val="Header"/>
    </w:pPr>
  </w:p>
  <w:p w:rsidR="00E26C79" w:rsidRDefault="00E26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79"/>
    <w:rsid w:val="000B6E3C"/>
    <w:rsid w:val="00160A64"/>
    <w:rsid w:val="001B02A4"/>
    <w:rsid w:val="00390CD0"/>
    <w:rsid w:val="004D1416"/>
    <w:rsid w:val="008061F4"/>
    <w:rsid w:val="00B44CFF"/>
    <w:rsid w:val="00D47A80"/>
    <w:rsid w:val="00E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47B6"/>
  <w15:chartTrackingRefBased/>
  <w15:docId w15:val="{B367911F-5EF7-45F4-A189-4EDED477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C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7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7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2022-08-08T20:45:00Z</dcterms:created>
  <dcterms:modified xsi:type="dcterms:W3CDTF">2022-08-09T14:45:00Z</dcterms:modified>
</cp:coreProperties>
</file>