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31" w:rsidRDefault="00C82C31" w:rsidP="00C82C31">
      <w:pPr>
        <w:jc w:val="center"/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</w:t>
      </w:r>
      <w:r w:rsidR="004E03DD">
        <w:rPr>
          <w:sz w:val="24"/>
          <w:szCs w:val="24"/>
        </w:rPr>
        <w:t xml:space="preserve"> </w:t>
      </w:r>
      <w:r>
        <w:rPr>
          <w:sz w:val="24"/>
          <w:szCs w:val="24"/>
        </w:rPr>
        <w:t>and Larry Vandemark.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4E03DD"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</w:t>
      </w:r>
      <w:r w:rsidR="004E03DD">
        <w:rPr>
          <w:sz w:val="24"/>
          <w:szCs w:val="24"/>
        </w:rPr>
        <w:t>Basinger</w:t>
      </w:r>
      <w:r>
        <w:rPr>
          <w:sz w:val="24"/>
          <w:szCs w:val="24"/>
        </w:rPr>
        <w:t xml:space="preserve"> to approve the minutes of the regular meeting of March 28, 2022.  Roll call, all yes.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</w:t>
      </w:r>
      <w:r w:rsidR="004E03DD">
        <w:rPr>
          <w:sz w:val="24"/>
          <w:szCs w:val="24"/>
        </w:rPr>
        <w:t>e Basinger</w:t>
      </w:r>
      <w:r>
        <w:rPr>
          <w:sz w:val="24"/>
          <w:szCs w:val="24"/>
        </w:rPr>
        <w:t xml:space="preserve"> to approve the payment of the warrants as presented by the Fiscal Officer.  Roll call, all yes.</w:t>
      </w:r>
    </w:p>
    <w:p w:rsidR="004E03DD" w:rsidRDefault="004E03DD" w:rsidP="00C82C31">
      <w:pPr>
        <w:rPr>
          <w:sz w:val="24"/>
          <w:szCs w:val="24"/>
        </w:rPr>
      </w:pPr>
    </w:p>
    <w:p w:rsidR="004E03DD" w:rsidRDefault="004E03DD" w:rsidP="00C82C31">
      <w:pPr>
        <w:rPr>
          <w:sz w:val="24"/>
          <w:szCs w:val="24"/>
        </w:rPr>
      </w:pPr>
      <w:r>
        <w:rPr>
          <w:sz w:val="24"/>
          <w:szCs w:val="24"/>
        </w:rPr>
        <w:t>Privilege of the floor was granted to Teresa Coolidge</w:t>
      </w:r>
      <w:r w:rsidR="00996502">
        <w:rPr>
          <w:sz w:val="24"/>
          <w:szCs w:val="24"/>
        </w:rPr>
        <w:t xml:space="preserve"> who lives off Robb Ave.</w:t>
      </w:r>
      <w:r>
        <w:rPr>
          <w:sz w:val="24"/>
          <w:szCs w:val="24"/>
        </w:rPr>
        <w:t xml:space="preserve"> who is upset about a No Outlet </w:t>
      </w:r>
      <w:r w:rsidR="00996502">
        <w:rPr>
          <w:sz w:val="24"/>
          <w:szCs w:val="24"/>
        </w:rPr>
        <w:t xml:space="preserve">sign </w:t>
      </w:r>
      <w:r>
        <w:rPr>
          <w:sz w:val="24"/>
          <w:szCs w:val="24"/>
        </w:rPr>
        <w:t xml:space="preserve">that is on her property. </w:t>
      </w:r>
      <w:r w:rsidR="00996502">
        <w:rPr>
          <w:sz w:val="24"/>
          <w:szCs w:val="24"/>
        </w:rPr>
        <w:t xml:space="preserve">Road Superintendent Holmes stated that the sign had to be put there because it is in the right of way.   </w:t>
      </w:r>
    </w:p>
    <w:p w:rsidR="004E03DD" w:rsidRDefault="004E03DD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r w:rsidR="00996502">
        <w:rPr>
          <w:sz w:val="24"/>
          <w:szCs w:val="24"/>
        </w:rPr>
        <w:t>b</w:t>
      </w:r>
      <w:r>
        <w:rPr>
          <w:sz w:val="24"/>
          <w:szCs w:val="24"/>
        </w:rPr>
        <w:t xml:space="preserve">y Fund reports for the month of March.   Motion by Trustee Vandemark second by Trustee Mohler to accept the reports as presented.  Roll call, all yes.  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>Road Superintendent Holmes stated the preliminary cost for the Road Program for 202</w:t>
      </w:r>
      <w:r w:rsidR="00996502">
        <w:rPr>
          <w:sz w:val="24"/>
          <w:szCs w:val="24"/>
        </w:rPr>
        <w:t>2</w:t>
      </w:r>
      <w:r>
        <w:rPr>
          <w:sz w:val="24"/>
          <w:szCs w:val="24"/>
        </w:rPr>
        <w:t xml:space="preserve"> at $</w:t>
      </w:r>
      <w:r w:rsidR="00996502">
        <w:rPr>
          <w:sz w:val="24"/>
          <w:szCs w:val="24"/>
        </w:rPr>
        <w:t>300,281.39</w:t>
      </w:r>
      <w:r w:rsidR="004D3B4E">
        <w:rPr>
          <w:sz w:val="24"/>
          <w:szCs w:val="24"/>
        </w:rPr>
        <w:t>. He also put in an order for 400 ton of salt for the 2022-23 season. He also has a price for fog sealing in Country Aire Subdivision from American Pavement and Ward Construction with Ward being much cheaper at the cost of $29,075.80 Finally, he is interested in looking into a new dump truck for the road department. He stated there is a truck available for purchase that will be ready next January if the trustees are interested. The cost will be at a total of $179,831.</w:t>
      </w:r>
    </w:p>
    <w:p w:rsidR="004D3B4E" w:rsidRDefault="004D3B4E" w:rsidP="00C82C31">
      <w:pPr>
        <w:rPr>
          <w:sz w:val="24"/>
          <w:szCs w:val="24"/>
        </w:rPr>
      </w:pPr>
    </w:p>
    <w:p w:rsidR="004D3B4E" w:rsidRDefault="004D3B4E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hire Ward Construction for fog sealing at a cost of $29,075.80. Roll call, all yes. </w:t>
      </w:r>
    </w:p>
    <w:p w:rsidR="004D3B4E" w:rsidRDefault="004D3B4E" w:rsidP="00C82C31">
      <w:pPr>
        <w:rPr>
          <w:sz w:val="24"/>
          <w:szCs w:val="24"/>
        </w:rPr>
      </w:pPr>
    </w:p>
    <w:p w:rsidR="004D3B4E" w:rsidRDefault="004D3B4E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purchase a new plow truck at a cost of $179,831. Roll call, all yes. 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</w:t>
      </w:r>
      <w:r w:rsidR="004D3B4E">
        <w:rPr>
          <w:sz w:val="24"/>
          <w:szCs w:val="24"/>
        </w:rPr>
        <w:t>Vandermark</w:t>
      </w:r>
      <w:r>
        <w:rPr>
          <w:sz w:val="24"/>
          <w:szCs w:val="24"/>
        </w:rPr>
        <w:t xml:space="preserve"> to pass Resolution #04</w:t>
      </w:r>
      <w:r w:rsidR="004D3B4E">
        <w:rPr>
          <w:sz w:val="24"/>
          <w:szCs w:val="24"/>
        </w:rPr>
        <w:t>1122</w:t>
      </w:r>
      <w:r>
        <w:rPr>
          <w:sz w:val="24"/>
          <w:szCs w:val="24"/>
        </w:rPr>
        <w:t xml:space="preserve"> that authorizes Allen County Engineer Office to proceed with the American Township 202</w:t>
      </w:r>
      <w:r w:rsidR="004D3B4E">
        <w:rPr>
          <w:sz w:val="24"/>
          <w:szCs w:val="24"/>
        </w:rPr>
        <w:t>2</w:t>
      </w:r>
      <w:r>
        <w:rPr>
          <w:sz w:val="24"/>
          <w:szCs w:val="24"/>
        </w:rPr>
        <w:t xml:space="preserve"> Road Program for $</w:t>
      </w:r>
      <w:r>
        <w:rPr>
          <w:color w:val="222222"/>
          <w:sz w:val="24"/>
          <w:szCs w:val="24"/>
          <w:shd w:val="clear" w:color="auto" w:fill="FFFFFF"/>
        </w:rPr>
        <w:t>3</w:t>
      </w:r>
      <w:r w:rsidR="004D3B4E">
        <w:rPr>
          <w:color w:val="222222"/>
          <w:sz w:val="24"/>
          <w:szCs w:val="24"/>
          <w:shd w:val="clear" w:color="auto" w:fill="FFFFFF"/>
        </w:rPr>
        <w:t>00,281.39</w:t>
      </w:r>
      <w:r>
        <w:rPr>
          <w:sz w:val="24"/>
          <w:szCs w:val="24"/>
        </w:rPr>
        <w:t>. Roll call, all yes.</w:t>
      </w:r>
    </w:p>
    <w:p w:rsidR="00C82C31" w:rsidRDefault="00C82C31" w:rsidP="00C82C31">
      <w:pPr>
        <w:rPr>
          <w:sz w:val="24"/>
          <w:szCs w:val="24"/>
        </w:rPr>
      </w:pPr>
    </w:p>
    <w:p w:rsidR="004D3B4E" w:rsidRDefault="004D3B4E" w:rsidP="00C82C31">
      <w:pPr>
        <w:rPr>
          <w:sz w:val="24"/>
          <w:szCs w:val="24"/>
        </w:rPr>
      </w:pPr>
      <w:r>
        <w:rPr>
          <w:sz w:val="24"/>
          <w:szCs w:val="24"/>
        </w:rPr>
        <w:t>Police Chief Haines stated the stats for the department for the month of March.</w:t>
      </w:r>
    </w:p>
    <w:p w:rsidR="004D3B4E" w:rsidRDefault="004D3B4E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>Code Enforcer Brickner reported the activity log for the month of March</w:t>
      </w:r>
      <w:r w:rsidR="007D16B9">
        <w:rPr>
          <w:sz w:val="24"/>
          <w:szCs w:val="24"/>
        </w:rPr>
        <w:t xml:space="preserve"> including two appeals and two re-zoning applications. He is planning on the hearing to be on May 9</w:t>
      </w:r>
      <w:r w:rsidR="007D16B9" w:rsidRPr="007D16B9">
        <w:rPr>
          <w:sz w:val="24"/>
          <w:szCs w:val="24"/>
          <w:vertAlign w:val="superscript"/>
        </w:rPr>
        <w:t>th</w:t>
      </w:r>
      <w:r w:rsidR="007D16B9">
        <w:rPr>
          <w:sz w:val="24"/>
          <w:szCs w:val="24"/>
        </w:rPr>
        <w:t xml:space="preserve"> at 8pm following the regular township meeting. </w:t>
      </w:r>
    </w:p>
    <w:p w:rsidR="00C82C31" w:rsidRDefault="00C82C31" w:rsidP="00C82C31">
      <w:pPr>
        <w:rPr>
          <w:sz w:val="24"/>
          <w:szCs w:val="24"/>
        </w:rPr>
      </w:pPr>
    </w:p>
    <w:p w:rsidR="0027235E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</w:t>
      </w:r>
      <w:r w:rsidR="007D16B9">
        <w:rPr>
          <w:sz w:val="24"/>
          <w:szCs w:val="24"/>
        </w:rPr>
        <w:t xml:space="preserve">that he is ready to hire a new fire/ems who will be Joe Hartman’s replacement, his name is Carson </w:t>
      </w:r>
      <w:proofErr w:type="spellStart"/>
      <w:r w:rsidR="007D16B9">
        <w:rPr>
          <w:sz w:val="24"/>
          <w:szCs w:val="24"/>
        </w:rPr>
        <w:t>Kazee</w:t>
      </w:r>
      <w:proofErr w:type="spellEnd"/>
      <w:r w:rsidR="007D16B9">
        <w:rPr>
          <w:sz w:val="24"/>
          <w:szCs w:val="24"/>
        </w:rPr>
        <w:t xml:space="preserve"> and his start date will be April 20</w:t>
      </w:r>
      <w:r w:rsidR="007D16B9" w:rsidRPr="007D16B9">
        <w:rPr>
          <w:sz w:val="24"/>
          <w:szCs w:val="24"/>
          <w:vertAlign w:val="superscript"/>
        </w:rPr>
        <w:t>th</w:t>
      </w:r>
      <w:r w:rsidR="007D16B9">
        <w:rPr>
          <w:sz w:val="24"/>
          <w:szCs w:val="24"/>
        </w:rPr>
        <w:t xml:space="preserve">. </w:t>
      </w:r>
    </w:p>
    <w:p w:rsidR="0027235E" w:rsidRDefault="0027235E" w:rsidP="00C82C31">
      <w:pPr>
        <w:rPr>
          <w:sz w:val="24"/>
          <w:szCs w:val="24"/>
        </w:rPr>
      </w:pPr>
    </w:p>
    <w:p w:rsidR="00C82C31" w:rsidRDefault="0027235E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hire Carson </w:t>
      </w:r>
      <w:proofErr w:type="spellStart"/>
      <w:r>
        <w:rPr>
          <w:sz w:val="24"/>
          <w:szCs w:val="24"/>
        </w:rPr>
        <w:t>Kazee</w:t>
      </w:r>
      <w:proofErr w:type="spellEnd"/>
      <w:r>
        <w:rPr>
          <w:sz w:val="24"/>
          <w:szCs w:val="24"/>
        </w:rPr>
        <w:t xml:space="preserve"> to the ATFD </w:t>
      </w:r>
      <w:r>
        <w:rPr>
          <w:sz w:val="24"/>
          <w:szCs w:val="24"/>
        </w:rPr>
        <w:lastRenderedPageBreak/>
        <w:t>beginning 4/20/22. Roll call, all yes.</w:t>
      </w:r>
    </w:p>
    <w:p w:rsidR="007D16B9" w:rsidRDefault="007D16B9" w:rsidP="00C82C31">
      <w:pPr>
        <w:rPr>
          <w:sz w:val="24"/>
          <w:szCs w:val="24"/>
        </w:rPr>
      </w:pPr>
    </w:p>
    <w:p w:rsidR="007D16B9" w:rsidRDefault="007D16B9" w:rsidP="00C82C31">
      <w:pPr>
        <w:rPr>
          <w:sz w:val="24"/>
          <w:szCs w:val="24"/>
        </w:rPr>
      </w:pPr>
      <w:r>
        <w:rPr>
          <w:sz w:val="24"/>
          <w:szCs w:val="24"/>
        </w:rPr>
        <w:t>Trustee Vandemark stated he has a letter from Anthony Phillips expressing interest in golf carts being allowed in the township but as stated previously we cannot supersede ORC. There is also a ditch hearing for the Dutch Hollow Project with a viewing of April 24 and a hearing May 24</w:t>
      </w:r>
      <w:r w:rsidRPr="007D16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D11503">
        <w:rPr>
          <w:sz w:val="24"/>
          <w:szCs w:val="24"/>
        </w:rPr>
        <w:t>Vandemark</w:t>
      </w:r>
      <w:bookmarkStart w:id="0" w:name="_GoBack"/>
      <w:bookmarkEnd w:id="0"/>
      <w:r>
        <w:rPr>
          <w:sz w:val="24"/>
          <w:szCs w:val="24"/>
        </w:rPr>
        <w:t xml:space="preserve"> second by Trustee</w:t>
      </w:r>
      <w:r w:rsidR="00D11503">
        <w:rPr>
          <w:sz w:val="24"/>
          <w:szCs w:val="24"/>
        </w:rPr>
        <w:t xml:space="preserve"> Basinger</w:t>
      </w:r>
      <w:r>
        <w:rPr>
          <w:sz w:val="24"/>
          <w:szCs w:val="24"/>
        </w:rPr>
        <w:t xml:space="preserve"> to adjourn.  Roll call, all yes.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pPr>
        <w:rPr>
          <w:sz w:val="24"/>
          <w:szCs w:val="24"/>
        </w:rPr>
      </w:pPr>
    </w:p>
    <w:p w:rsidR="00C82C31" w:rsidRDefault="00C82C31" w:rsidP="00C82C31">
      <w:r>
        <w:rPr>
          <w:sz w:val="24"/>
          <w:szCs w:val="24"/>
        </w:rPr>
        <w:t>Brady Overholt, Fiscal Officer                                     Larry Vandemark,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CE" w:rsidRDefault="00E258CE" w:rsidP="00C82C31">
      <w:r>
        <w:separator/>
      </w:r>
    </w:p>
  </w:endnote>
  <w:endnote w:type="continuationSeparator" w:id="0">
    <w:p w:rsidR="00E258CE" w:rsidRDefault="00E258CE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CE" w:rsidRDefault="00E258CE" w:rsidP="00C82C31">
      <w:r>
        <w:separator/>
      </w:r>
    </w:p>
  </w:footnote>
  <w:footnote w:type="continuationSeparator" w:id="0">
    <w:p w:rsidR="00E258CE" w:rsidRDefault="00E258CE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31" w:rsidRPr="001A4315" w:rsidRDefault="00C82C31" w:rsidP="00C82C31">
    <w:pPr>
      <w:widowControl/>
      <w:tabs>
        <w:tab w:val="center" w:pos="4320"/>
        <w:tab w:val="right" w:pos="8640"/>
      </w:tabs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kern w:val="0"/>
        <w:sz w:val="28"/>
        <w:szCs w:val="28"/>
      </w:rPr>
    </w:pP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>American Township Trustees</w:t>
    </w: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</w:r>
  </w:p>
  <w:p w:rsidR="00C82C31" w:rsidRDefault="00C82C31" w:rsidP="00C82C31">
    <w:pPr>
      <w:pStyle w:val="Header"/>
    </w:pPr>
    <w:r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  <w:t>April 11,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31"/>
    <w:rsid w:val="0027235E"/>
    <w:rsid w:val="004D3B4E"/>
    <w:rsid w:val="004E03DD"/>
    <w:rsid w:val="007D16B9"/>
    <w:rsid w:val="00996502"/>
    <w:rsid w:val="009C6D83"/>
    <w:rsid w:val="00AC58E1"/>
    <w:rsid w:val="00B44CFF"/>
    <w:rsid w:val="00C82C31"/>
    <w:rsid w:val="00D11503"/>
    <w:rsid w:val="00DE363E"/>
    <w:rsid w:val="00E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AE26"/>
  <w15:chartTrackingRefBased/>
  <w15:docId w15:val="{991D3094-CD3D-4496-9CAB-494A348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C3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31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2022-04-11T20:45:00Z</dcterms:created>
  <dcterms:modified xsi:type="dcterms:W3CDTF">2022-04-25T14:25:00Z</dcterms:modified>
</cp:coreProperties>
</file>