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05D4B">
        <w:rPr>
          <w:rFonts w:ascii="Times New Roman" w:eastAsia="Times New Roman" w:hAnsi="Times New Roman" w:cs="Times New Roman"/>
          <w:kern w:val="28"/>
          <w:sz w:val="24"/>
          <w:szCs w:val="24"/>
        </w:rPr>
        <w:t>American Township Trustees met in regular session with the following members present:   Lynn Mohler</w:t>
      </w:r>
      <w:r>
        <w:rPr>
          <w:rFonts w:ascii="Times New Roman" w:eastAsia="Times New Roman" w:hAnsi="Times New Roman" w:cs="Times New Roman"/>
          <w:kern w:val="28"/>
          <w:sz w:val="24"/>
          <w:szCs w:val="24"/>
        </w:rPr>
        <w:t>, Larry Vandemark</w:t>
      </w:r>
      <w:r w:rsidRPr="00B05D4B">
        <w:rPr>
          <w:rFonts w:ascii="Times New Roman" w:eastAsia="Times New Roman" w:hAnsi="Times New Roman" w:cs="Times New Roman"/>
          <w:kern w:val="28"/>
          <w:sz w:val="24"/>
          <w:szCs w:val="24"/>
        </w:rPr>
        <w:t xml:space="preserve"> and Paul Basinger.</w:t>
      </w: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Mohler second by Trustee </w:t>
      </w:r>
      <w:r w:rsidR="00C81B7F">
        <w:rPr>
          <w:rFonts w:ascii="Times New Roman" w:eastAsia="Times New Roman" w:hAnsi="Times New Roman" w:cs="Times New Roman"/>
          <w:kern w:val="28"/>
          <w:sz w:val="24"/>
          <w:szCs w:val="24"/>
        </w:rPr>
        <w:t>Vandemark</w:t>
      </w:r>
      <w:r>
        <w:rPr>
          <w:rFonts w:ascii="Times New Roman" w:eastAsia="Times New Roman" w:hAnsi="Times New Roman" w:cs="Times New Roman"/>
          <w:kern w:val="28"/>
          <w:sz w:val="24"/>
          <w:szCs w:val="24"/>
        </w:rPr>
        <w:t xml:space="preserve"> </w:t>
      </w:r>
      <w:r w:rsidRPr="00B05D4B">
        <w:rPr>
          <w:rFonts w:ascii="Times New Roman" w:eastAsia="Times New Roman" w:hAnsi="Times New Roman" w:cs="Times New Roman"/>
          <w:kern w:val="28"/>
          <w:sz w:val="24"/>
          <w:szCs w:val="24"/>
        </w:rPr>
        <w:t>to approve the minutes of the</w:t>
      </w:r>
      <w:r>
        <w:rPr>
          <w:rFonts w:ascii="Times New Roman" w:eastAsia="Times New Roman" w:hAnsi="Times New Roman" w:cs="Times New Roman"/>
          <w:kern w:val="28"/>
          <w:sz w:val="24"/>
          <w:szCs w:val="24"/>
        </w:rPr>
        <w:t xml:space="preserve"> regular meeting of September 12, 2022</w:t>
      </w:r>
      <w:r w:rsidRPr="00B05D4B">
        <w:rPr>
          <w:rFonts w:ascii="Times New Roman" w:eastAsia="Times New Roman" w:hAnsi="Times New Roman" w:cs="Times New Roman"/>
          <w:kern w:val="28"/>
          <w:sz w:val="24"/>
          <w:szCs w:val="24"/>
        </w:rPr>
        <w:t>.  Roll call, all yes.</w:t>
      </w: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D31513">
        <w:rPr>
          <w:rFonts w:ascii="Times New Roman" w:eastAsia="Times New Roman" w:hAnsi="Times New Roman" w:cs="Times New Roman"/>
          <w:kern w:val="28"/>
          <w:sz w:val="24"/>
          <w:szCs w:val="24"/>
        </w:rPr>
        <w:t>Vandemark</w:t>
      </w:r>
      <w:r>
        <w:rPr>
          <w:rFonts w:ascii="Times New Roman" w:eastAsia="Times New Roman" w:hAnsi="Times New Roman" w:cs="Times New Roman"/>
          <w:kern w:val="28"/>
          <w:sz w:val="24"/>
          <w:szCs w:val="24"/>
        </w:rPr>
        <w:t xml:space="preserve"> second by Trustee </w:t>
      </w:r>
      <w:r w:rsidR="00D31513">
        <w:rPr>
          <w:rFonts w:ascii="Times New Roman" w:eastAsia="Times New Roman" w:hAnsi="Times New Roman" w:cs="Times New Roman"/>
          <w:kern w:val="28"/>
          <w:sz w:val="24"/>
          <w:szCs w:val="24"/>
        </w:rPr>
        <w:t>Mohler</w:t>
      </w:r>
      <w:r w:rsidRPr="00B05D4B">
        <w:rPr>
          <w:rFonts w:ascii="Times New Roman" w:eastAsia="Times New Roman" w:hAnsi="Times New Roman" w:cs="Times New Roman"/>
          <w:kern w:val="28"/>
          <w:sz w:val="24"/>
          <w:szCs w:val="24"/>
        </w:rPr>
        <w:t xml:space="preserve"> to approve the payment of the warrants as presented by the Fiscal Officer.  Roll call, all yes.</w:t>
      </w:r>
    </w:p>
    <w:p w:rsidR="00652F34"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Default="00D31513"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Fiscal </w:t>
      </w:r>
      <w:proofErr w:type="gramStart"/>
      <w:r>
        <w:rPr>
          <w:rFonts w:ascii="Times New Roman" w:eastAsia="Times New Roman" w:hAnsi="Times New Roman" w:cs="Times New Roman"/>
          <w:kern w:val="28"/>
          <w:sz w:val="24"/>
          <w:szCs w:val="24"/>
        </w:rPr>
        <w:t xml:space="preserve">Officer </w:t>
      </w:r>
      <w:r w:rsidR="00652F34">
        <w:rPr>
          <w:rFonts w:ascii="Times New Roman" w:eastAsia="Times New Roman" w:hAnsi="Times New Roman" w:cs="Times New Roman"/>
          <w:kern w:val="28"/>
          <w:sz w:val="24"/>
          <w:szCs w:val="24"/>
        </w:rPr>
        <w:t xml:space="preserve"> confirm</w:t>
      </w:r>
      <w:proofErr w:type="gramEnd"/>
      <w:r w:rsidR="00652F34">
        <w:rPr>
          <w:rFonts w:ascii="Times New Roman" w:eastAsia="Times New Roman" w:hAnsi="Times New Roman" w:cs="Times New Roman"/>
          <w:kern w:val="28"/>
          <w:sz w:val="24"/>
          <w:szCs w:val="24"/>
        </w:rPr>
        <w:t xml:space="preserve"> that Halloween would be Oct. 27</w:t>
      </w:r>
      <w:r w:rsidR="00652F34" w:rsidRPr="008253D0">
        <w:rPr>
          <w:rFonts w:ascii="Times New Roman" w:eastAsia="Times New Roman" w:hAnsi="Times New Roman" w:cs="Times New Roman"/>
          <w:kern w:val="28"/>
          <w:sz w:val="24"/>
          <w:szCs w:val="24"/>
          <w:vertAlign w:val="superscript"/>
        </w:rPr>
        <w:t>th</w:t>
      </w:r>
      <w:r w:rsidR="00652F34">
        <w:rPr>
          <w:rFonts w:ascii="Times New Roman" w:eastAsia="Times New Roman" w:hAnsi="Times New Roman" w:cs="Times New Roman"/>
          <w:kern w:val="28"/>
          <w:sz w:val="24"/>
          <w:szCs w:val="24"/>
        </w:rPr>
        <w:t xml:space="preserve"> from 5-7pm. </w:t>
      </w:r>
    </w:p>
    <w:p w:rsidR="00652F34"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D31513">
        <w:rPr>
          <w:rFonts w:ascii="Times New Roman" w:eastAsia="Times New Roman" w:hAnsi="Times New Roman" w:cs="Times New Roman"/>
          <w:kern w:val="28"/>
          <w:sz w:val="24"/>
          <w:szCs w:val="24"/>
        </w:rPr>
        <w:t>Vandemark</w:t>
      </w:r>
      <w:r>
        <w:rPr>
          <w:rFonts w:ascii="Times New Roman" w:eastAsia="Times New Roman" w:hAnsi="Times New Roman" w:cs="Times New Roman"/>
          <w:kern w:val="28"/>
          <w:sz w:val="24"/>
          <w:szCs w:val="24"/>
        </w:rPr>
        <w:t xml:space="preserve"> second by Trustee </w:t>
      </w:r>
      <w:r w:rsidR="00D31513">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to have Halloween on October 27</w:t>
      </w:r>
      <w:r w:rsidRPr="00307D89">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from 5-7pm. Roll call, all yes. </w:t>
      </w:r>
    </w:p>
    <w:p w:rsidR="00D31513" w:rsidRDefault="00D31513" w:rsidP="00D31513">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31513" w:rsidRDefault="00D31513" w:rsidP="00D31513">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Police Chief Haines stated the statistics for the month of August. The new cruiser should also be in by the end of the week. He also has got the new hand guns switched over and the old ones are now in </w:t>
      </w:r>
      <w:proofErr w:type="spellStart"/>
      <w:r>
        <w:rPr>
          <w:rFonts w:ascii="Times New Roman" w:eastAsia="Times New Roman" w:hAnsi="Times New Roman" w:cs="Times New Roman"/>
          <w:kern w:val="28"/>
          <w:sz w:val="24"/>
          <w:szCs w:val="24"/>
        </w:rPr>
        <w:t>possesion</w:t>
      </w:r>
      <w:proofErr w:type="spellEnd"/>
      <w:r>
        <w:rPr>
          <w:rFonts w:ascii="Times New Roman" w:eastAsia="Times New Roman" w:hAnsi="Times New Roman" w:cs="Times New Roman"/>
          <w:kern w:val="28"/>
          <w:sz w:val="24"/>
          <w:szCs w:val="24"/>
        </w:rPr>
        <w:t xml:space="preserve"> Vance’s Law Enforcement. </w:t>
      </w:r>
    </w:p>
    <w:p w:rsidR="00D31513" w:rsidRDefault="00D31513"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31513" w:rsidRDefault="00D31513"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Road Superintendent Holmes </w:t>
      </w:r>
      <w:r w:rsidR="00D31513">
        <w:rPr>
          <w:rFonts w:ascii="Times New Roman" w:eastAsia="Times New Roman" w:hAnsi="Times New Roman" w:cs="Times New Roman"/>
          <w:kern w:val="28"/>
          <w:sz w:val="24"/>
          <w:szCs w:val="24"/>
        </w:rPr>
        <w:t xml:space="preserve">stated the fog seal by Ward Construction is now being pulled off the road program for 2022 because it is to late in the season. He also stated that there are a couple sink holes within the township that need to be fixed and he will look into different companies to contract out for that. </w:t>
      </w:r>
    </w:p>
    <w:p w:rsidR="00652F34"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Default="00D31513"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Code Enforcer Brickner stated the rezoning plots of land on W Robb Ave are ready to be signed off on. Finally, Oct. 4 and 5 will have Zoning Commission and Zoning Appeals meetings</w:t>
      </w:r>
      <w:r w:rsidR="009836D6">
        <w:rPr>
          <w:rFonts w:ascii="Times New Roman" w:eastAsia="Times New Roman" w:hAnsi="Times New Roman" w:cs="Times New Roman"/>
          <w:kern w:val="28"/>
          <w:sz w:val="24"/>
          <w:szCs w:val="24"/>
        </w:rPr>
        <w:t xml:space="preserve"> as well as a meeting on Nov. 1 to go over the 2023 Zoning Regulations</w:t>
      </w:r>
      <w:r>
        <w:rPr>
          <w:rFonts w:ascii="Times New Roman" w:eastAsia="Times New Roman" w:hAnsi="Times New Roman" w:cs="Times New Roman"/>
          <w:kern w:val="28"/>
          <w:sz w:val="24"/>
          <w:szCs w:val="24"/>
        </w:rPr>
        <w:t>.</w:t>
      </w:r>
      <w:r w:rsidR="009836D6">
        <w:rPr>
          <w:rFonts w:ascii="Times New Roman" w:eastAsia="Times New Roman" w:hAnsi="Times New Roman" w:cs="Times New Roman"/>
          <w:kern w:val="28"/>
          <w:sz w:val="24"/>
          <w:szCs w:val="24"/>
        </w:rPr>
        <w:t xml:space="preserve"> Finally, a letter was received from a township resident but that had been resolved with the landlord. He will also look into the gas station on S. R. 309 that has been empty for 3-5 years and how to proceed with getting that cleaned up.</w:t>
      </w:r>
    </w:p>
    <w:p w:rsidR="009836D6" w:rsidRDefault="009836D6"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836D6" w:rsidRDefault="009836D6"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Basinger second by Trustee Mohler to </w:t>
      </w:r>
      <w:r w:rsidR="00672ED7">
        <w:rPr>
          <w:rFonts w:ascii="Times New Roman" w:eastAsia="Times New Roman" w:hAnsi="Times New Roman" w:cs="Times New Roman"/>
          <w:kern w:val="28"/>
          <w:sz w:val="24"/>
          <w:szCs w:val="24"/>
        </w:rPr>
        <w:t xml:space="preserve">allow Code Enforcer Brickner to </w:t>
      </w:r>
      <w:r>
        <w:rPr>
          <w:rFonts w:ascii="Times New Roman" w:eastAsia="Times New Roman" w:hAnsi="Times New Roman" w:cs="Times New Roman"/>
          <w:kern w:val="28"/>
          <w:sz w:val="24"/>
          <w:szCs w:val="24"/>
        </w:rPr>
        <w:t>move forward with court proceedings to get th</w:t>
      </w:r>
      <w:r w:rsidR="00672ED7">
        <w:rPr>
          <w:rFonts w:ascii="Times New Roman" w:eastAsia="Times New Roman" w:hAnsi="Times New Roman" w:cs="Times New Roman"/>
          <w:kern w:val="28"/>
          <w:sz w:val="24"/>
          <w:szCs w:val="24"/>
        </w:rPr>
        <w:t>e gas station</w:t>
      </w:r>
      <w:r>
        <w:rPr>
          <w:rFonts w:ascii="Times New Roman" w:eastAsia="Times New Roman" w:hAnsi="Times New Roman" w:cs="Times New Roman"/>
          <w:kern w:val="28"/>
          <w:sz w:val="24"/>
          <w:szCs w:val="24"/>
        </w:rPr>
        <w:t xml:space="preserve"> property</w:t>
      </w:r>
      <w:r w:rsidR="00672ED7">
        <w:rPr>
          <w:rFonts w:ascii="Times New Roman" w:eastAsia="Times New Roman" w:hAnsi="Times New Roman" w:cs="Times New Roman"/>
          <w:kern w:val="28"/>
          <w:sz w:val="24"/>
          <w:szCs w:val="24"/>
        </w:rPr>
        <w:t xml:space="preserve"> on 309</w:t>
      </w:r>
      <w:r>
        <w:rPr>
          <w:rFonts w:ascii="Times New Roman" w:eastAsia="Times New Roman" w:hAnsi="Times New Roman" w:cs="Times New Roman"/>
          <w:kern w:val="28"/>
          <w:sz w:val="24"/>
          <w:szCs w:val="24"/>
        </w:rPr>
        <w:t xml:space="preserve"> cleaned up and filed with the proper courts.</w:t>
      </w:r>
      <w:r w:rsidR="00672ED7">
        <w:rPr>
          <w:rFonts w:ascii="Times New Roman" w:eastAsia="Times New Roman" w:hAnsi="Times New Roman" w:cs="Times New Roman"/>
          <w:kern w:val="28"/>
          <w:sz w:val="24"/>
          <w:szCs w:val="24"/>
        </w:rPr>
        <w:t xml:space="preserve"> Roll call, all yes. </w:t>
      </w:r>
      <w:bookmarkStart w:id="0" w:name="_GoBack"/>
      <w:bookmarkEnd w:id="0"/>
    </w:p>
    <w:p w:rsidR="009836D6" w:rsidRDefault="009836D6"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836D6" w:rsidRDefault="009836D6"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Basinger second by Trustee Mohler to go into executive session for pending litigation.</w:t>
      </w:r>
    </w:p>
    <w:p w:rsidR="00652F34" w:rsidRDefault="00652F34" w:rsidP="00652F34">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836D6" w:rsidRDefault="009836D6" w:rsidP="00652F34">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regular meeting was postponed for executive session.</w:t>
      </w:r>
    </w:p>
    <w:p w:rsidR="009836D6" w:rsidRDefault="009836D6" w:rsidP="00652F34">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836D6" w:rsidRDefault="009836D6" w:rsidP="00652F34">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regular meeting was resumed. </w:t>
      </w:r>
    </w:p>
    <w:p w:rsidR="009836D6" w:rsidRPr="00B05D4B" w:rsidRDefault="009836D6" w:rsidP="00652F34">
      <w:pPr>
        <w:widowControl w:val="0"/>
        <w:tabs>
          <w:tab w:val="left" w:pos="1488"/>
        </w:tabs>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05D4B">
        <w:rPr>
          <w:rFonts w:ascii="Times New Roman" w:eastAsia="Times New Roman" w:hAnsi="Times New Roman" w:cs="Times New Roman"/>
          <w:kern w:val="28"/>
          <w:sz w:val="24"/>
          <w:szCs w:val="24"/>
        </w:rPr>
        <w:t xml:space="preserve">Motion by Trustee </w:t>
      </w:r>
      <w:r w:rsidR="009836D6">
        <w:rPr>
          <w:rFonts w:ascii="Times New Roman" w:eastAsia="Times New Roman" w:hAnsi="Times New Roman" w:cs="Times New Roman"/>
          <w:kern w:val="28"/>
          <w:sz w:val="24"/>
          <w:szCs w:val="24"/>
        </w:rPr>
        <w:t>Vandemark</w:t>
      </w:r>
      <w:r w:rsidRPr="00B05D4B">
        <w:rPr>
          <w:rFonts w:ascii="Times New Roman" w:eastAsia="Times New Roman" w:hAnsi="Times New Roman" w:cs="Times New Roman"/>
          <w:kern w:val="28"/>
          <w:sz w:val="24"/>
          <w:szCs w:val="24"/>
        </w:rPr>
        <w:t xml:space="preserve"> second by Trustee Basinger to adjourn.  Roll call, all yes.</w:t>
      </w: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05D4B">
        <w:rPr>
          <w:rFonts w:ascii="Times New Roman" w:eastAsia="Times New Roman" w:hAnsi="Times New Roman" w:cs="Times New Roman"/>
          <w:kern w:val="28"/>
          <w:sz w:val="24"/>
          <w:szCs w:val="24"/>
        </w:rPr>
        <w:lastRenderedPageBreak/>
        <w:t>Sincerely,</w:t>
      </w: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2F34" w:rsidRPr="00B05D4B" w:rsidRDefault="00652F34" w:rsidP="00652F3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B05D4B">
        <w:rPr>
          <w:rFonts w:ascii="Times New Roman" w:eastAsia="Times New Roman" w:hAnsi="Times New Roman" w:cs="Times New Roman"/>
          <w:kern w:val="28"/>
          <w:sz w:val="24"/>
          <w:szCs w:val="24"/>
        </w:rPr>
        <w:t xml:space="preserve">Brady Overholt, Fiscal Officer                     </w:t>
      </w:r>
      <w:r>
        <w:rPr>
          <w:rFonts w:ascii="Times New Roman" w:eastAsia="Times New Roman" w:hAnsi="Times New Roman" w:cs="Times New Roman"/>
          <w:kern w:val="28"/>
          <w:sz w:val="24"/>
          <w:szCs w:val="24"/>
        </w:rPr>
        <w:t xml:space="preserve">                Lynn Mohler, </w:t>
      </w:r>
      <w:r w:rsidRPr="00B05D4B">
        <w:rPr>
          <w:rFonts w:ascii="Times New Roman" w:eastAsia="Times New Roman" w:hAnsi="Times New Roman" w:cs="Times New Roman"/>
          <w:kern w:val="28"/>
          <w:sz w:val="24"/>
          <w:szCs w:val="24"/>
        </w:rPr>
        <w:t>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643" w:rsidRDefault="00305643" w:rsidP="00652F34">
      <w:pPr>
        <w:spacing w:after="0" w:line="240" w:lineRule="auto"/>
      </w:pPr>
      <w:r>
        <w:separator/>
      </w:r>
    </w:p>
  </w:endnote>
  <w:endnote w:type="continuationSeparator" w:id="0">
    <w:p w:rsidR="00305643" w:rsidRDefault="00305643" w:rsidP="0065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643" w:rsidRDefault="00305643" w:rsidP="00652F34">
      <w:pPr>
        <w:spacing w:after="0" w:line="240" w:lineRule="auto"/>
      </w:pPr>
      <w:r>
        <w:separator/>
      </w:r>
    </w:p>
  </w:footnote>
  <w:footnote w:type="continuationSeparator" w:id="0">
    <w:p w:rsidR="00305643" w:rsidRDefault="00305643" w:rsidP="0065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34" w:rsidRDefault="00652F34" w:rsidP="00652F34">
    <w:pPr>
      <w:tabs>
        <w:tab w:val="center" w:pos="4320"/>
        <w:tab w:val="right" w:pos="8640"/>
      </w:tabs>
      <w:jc w:val="center"/>
      <w:rPr>
        <w:b/>
        <w:bCs/>
        <w:sz w:val="28"/>
        <w:szCs w:val="28"/>
      </w:rPr>
    </w:pPr>
    <w:r>
      <w:rPr>
        <w:b/>
        <w:bCs/>
        <w:sz w:val="28"/>
        <w:szCs w:val="28"/>
      </w:rPr>
      <w:t>American Township Trustees</w:t>
    </w:r>
  </w:p>
  <w:p w:rsidR="00652F34" w:rsidRDefault="00652F34" w:rsidP="00652F34">
    <w:pPr>
      <w:tabs>
        <w:tab w:val="center" w:pos="4320"/>
        <w:tab w:val="right" w:pos="8640"/>
      </w:tabs>
      <w:rPr>
        <w:b/>
        <w:bCs/>
        <w:sz w:val="28"/>
        <w:szCs w:val="28"/>
      </w:rPr>
    </w:pPr>
    <w:r>
      <w:rPr>
        <w:b/>
        <w:bCs/>
        <w:sz w:val="28"/>
        <w:szCs w:val="28"/>
      </w:rPr>
      <w:tab/>
      <w:t>September 26, 2022</w:t>
    </w:r>
  </w:p>
  <w:p w:rsidR="00652F34" w:rsidRDefault="00652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34"/>
    <w:rsid w:val="00192202"/>
    <w:rsid w:val="00305643"/>
    <w:rsid w:val="00652F34"/>
    <w:rsid w:val="00672ED7"/>
    <w:rsid w:val="008C0269"/>
    <w:rsid w:val="009836D6"/>
    <w:rsid w:val="00B44CFF"/>
    <w:rsid w:val="00BB67EF"/>
    <w:rsid w:val="00C81B7F"/>
    <w:rsid w:val="00D3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2092"/>
  <w15:chartTrackingRefBased/>
  <w15:docId w15:val="{60FDB00B-2D53-4686-ADFA-79656062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34"/>
  </w:style>
  <w:style w:type="paragraph" w:styleId="Footer">
    <w:name w:val="footer"/>
    <w:basedOn w:val="Normal"/>
    <w:link w:val="FooterChar"/>
    <w:uiPriority w:val="99"/>
    <w:unhideWhenUsed/>
    <w:rsid w:val="0065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2022-09-26T19:14:00Z</dcterms:created>
  <dcterms:modified xsi:type="dcterms:W3CDTF">2022-12-07T20:13:00Z</dcterms:modified>
</cp:coreProperties>
</file>