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8BB" w:rsidRDefault="002548BB" w:rsidP="002548BB">
      <w:pPr>
        <w:rPr>
          <w:sz w:val="24"/>
          <w:szCs w:val="24"/>
        </w:rPr>
      </w:pPr>
    </w:p>
    <w:p w:rsidR="002548BB" w:rsidRDefault="002548BB" w:rsidP="002548BB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members present:   Paul Basinger, Lynn Mohler, and Larry Vandemark.</w:t>
      </w:r>
    </w:p>
    <w:p w:rsidR="002548BB" w:rsidRDefault="002548BB" w:rsidP="002548BB">
      <w:pPr>
        <w:rPr>
          <w:sz w:val="24"/>
          <w:szCs w:val="24"/>
        </w:rPr>
      </w:pPr>
    </w:p>
    <w:p w:rsidR="002548BB" w:rsidRDefault="002548BB" w:rsidP="002548BB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Vandemark to approve the minutes of the regular meeting of April 24, 2023.  Roll call, all yes.</w:t>
      </w:r>
    </w:p>
    <w:p w:rsidR="002548BB" w:rsidRDefault="002548BB" w:rsidP="002548BB">
      <w:pPr>
        <w:rPr>
          <w:sz w:val="24"/>
          <w:szCs w:val="24"/>
        </w:rPr>
      </w:pPr>
    </w:p>
    <w:p w:rsidR="002548BB" w:rsidRDefault="002548BB" w:rsidP="002548BB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5B6A5C">
        <w:rPr>
          <w:sz w:val="24"/>
          <w:szCs w:val="24"/>
        </w:rPr>
        <w:t>Mohler</w:t>
      </w:r>
      <w:r>
        <w:rPr>
          <w:sz w:val="24"/>
          <w:szCs w:val="24"/>
        </w:rPr>
        <w:t xml:space="preserve"> second by Trustee </w:t>
      </w:r>
      <w:r w:rsidR="005B6A5C">
        <w:rPr>
          <w:sz w:val="24"/>
          <w:szCs w:val="24"/>
        </w:rPr>
        <w:t>Vandemark</w:t>
      </w:r>
      <w:r>
        <w:rPr>
          <w:sz w:val="24"/>
          <w:szCs w:val="24"/>
        </w:rPr>
        <w:t xml:space="preserve"> to approve the warrants as presented by the Fiscal Officer.  Roll call, all yes.</w:t>
      </w:r>
    </w:p>
    <w:p w:rsidR="002548BB" w:rsidRDefault="002548BB" w:rsidP="002548BB">
      <w:pPr>
        <w:rPr>
          <w:sz w:val="24"/>
          <w:szCs w:val="24"/>
        </w:rPr>
      </w:pPr>
    </w:p>
    <w:p w:rsidR="002548BB" w:rsidRDefault="002548BB" w:rsidP="002548BB">
      <w:pPr>
        <w:rPr>
          <w:sz w:val="24"/>
          <w:szCs w:val="24"/>
        </w:rPr>
      </w:pPr>
      <w:r>
        <w:rPr>
          <w:sz w:val="24"/>
          <w:szCs w:val="24"/>
        </w:rPr>
        <w:t xml:space="preserve">The Fiscal Officer presented Cash Reconciliation, Appropriation Status, Revenue Status, and Cash Summary by Fund reports for the month of April.  Motion by Trustee Vandemark second by Trustee </w:t>
      </w:r>
      <w:r w:rsidR="00E4384D">
        <w:rPr>
          <w:sz w:val="24"/>
          <w:szCs w:val="24"/>
        </w:rPr>
        <w:t>Mohler</w:t>
      </w:r>
      <w:r>
        <w:rPr>
          <w:sz w:val="24"/>
          <w:szCs w:val="24"/>
        </w:rPr>
        <w:t xml:space="preserve"> to accept the reports as presented.  Roll call, all yes. </w:t>
      </w:r>
    </w:p>
    <w:p w:rsidR="00A035AF" w:rsidRDefault="00A035AF" w:rsidP="002548BB">
      <w:pPr>
        <w:rPr>
          <w:sz w:val="24"/>
          <w:szCs w:val="24"/>
        </w:rPr>
      </w:pPr>
    </w:p>
    <w:p w:rsidR="00A035AF" w:rsidRDefault="00A035AF" w:rsidP="002548BB">
      <w:pPr>
        <w:rPr>
          <w:sz w:val="24"/>
          <w:szCs w:val="24"/>
        </w:rPr>
      </w:pPr>
      <w:r>
        <w:rPr>
          <w:sz w:val="24"/>
          <w:szCs w:val="24"/>
        </w:rPr>
        <w:t xml:space="preserve">Fiscal Officer Overholt would also like to accept the solid waste management plan for the district </w:t>
      </w:r>
      <w:r w:rsidR="004A6208">
        <w:rPr>
          <w:sz w:val="24"/>
          <w:szCs w:val="24"/>
        </w:rPr>
        <w:t xml:space="preserve">through NCO </w:t>
      </w:r>
      <w:r>
        <w:rPr>
          <w:sz w:val="24"/>
          <w:szCs w:val="24"/>
        </w:rPr>
        <w:t>with Resolution #05-082023</w:t>
      </w:r>
      <w:r w:rsidR="009254DC">
        <w:rPr>
          <w:sz w:val="24"/>
          <w:szCs w:val="24"/>
        </w:rPr>
        <w:t>.</w:t>
      </w:r>
    </w:p>
    <w:p w:rsidR="00E4384D" w:rsidRDefault="00E4384D" w:rsidP="002548BB">
      <w:pPr>
        <w:rPr>
          <w:sz w:val="24"/>
          <w:szCs w:val="24"/>
        </w:rPr>
      </w:pPr>
    </w:p>
    <w:p w:rsidR="00E4384D" w:rsidRDefault="00A035AF" w:rsidP="002548BB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Mohler to pass </w:t>
      </w:r>
      <w:r w:rsidR="00E4384D">
        <w:rPr>
          <w:sz w:val="24"/>
          <w:szCs w:val="24"/>
        </w:rPr>
        <w:t xml:space="preserve">Resolution </w:t>
      </w:r>
      <w:r w:rsidR="001D3B60">
        <w:rPr>
          <w:sz w:val="24"/>
          <w:szCs w:val="24"/>
        </w:rPr>
        <w:t>#</w:t>
      </w:r>
      <w:r w:rsidR="00E4384D">
        <w:rPr>
          <w:sz w:val="24"/>
          <w:szCs w:val="24"/>
        </w:rPr>
        <w:t xml:space="preserve">05-082023 </w:t>
      </w:r>
      <w:r>
        <w:rPr>
          <w:sz w:val="24"/>
          <w:szCs w:val="24"/>
        </w:rPr>
        <w:t>to adopt the solid waste management pl</w:t>
      </w:r>
      <w:r w:rsidR="001D3B60">
        <w:rPr>
          <w:sz w:val="24"/>
          <w:szCs w:val="24"/>
        </w:rPr>
        <w:t>an</w:t>
      </w:r>
      <w:r w:rsidR="004A6208">
        <w:rPr>
          <w:sz w:val="24"/>
          <w:szCs w:val="24"/>
        </w:rPr>
        <w:t xml:space="preserve"> through NCO</w:t>
      </w:r>
      <w:r>
        <w:rPr>
          <w:sz w:val="24"/>
          <w:szCs w:val="24"/>
        </w:rPr>
        <w:t xml:space="preserve">. Roll call, all yes. </w:t>
      </w:r>
    </w:p>
    <w:p w:rsidR="002548BB" w:rsidRDefault="002548BB" w:rsidP="002548BB">
      <w:pPr>
        <w:rPr>
          <w:sz w:val="24"/>
          <w:szCs w:val="24"/>
        </w:rPr>
      </w:pPr>
    </w:p>
    <w:p w:rsidR="002548BB" w:rsidRDefault="002548BB" w:rsidP="002548BB">
      <w:pPr>
        <w:rPr>
          <w:sz w:val="24"/>
          <w:szCs w:val="24"/>
        </w:rPr>
      </w:pPr>
      <w:r>
        <w:rPr>
          <w:sz w:val="24"/>
          <w:szCs w:val="24"/>
        </w:rPr>
        <w:t xml:space="preserve">Road Superintendent Holmes </w:t>
      </w:r>
      <w:r w:rsidR="00E4384D">
        <w:rPr>
          <w:sz w:val="24"/>
          <w:szCs w:val="24"/>
        </w:rPr>
        <w:t xml:space="preserve">has two bids from Premiere </w:t>
      </w:r>
      <w:r w:rsidR="001D3B60">
        <w:rPr>
          <w:sz w:val="24"/>
          <w:szCs w:val="24"/>
        </w:rPr>
        <w:t>Construction a</w:t>
      </w:r>
      <w:r w:rsidR="00E4384D">
        <w:rPr>
          <w:sz w:val="24"/>
          <w:szCs w:val="24"/>
        </w:rPr>
        <w:t xml:space="preserve">nd </w:t>
      </w:r>
      <w:proofErr w:type="spellStart"/>
      <w:r w:rsidR="00E4384D">
        <w:rPr>
          <w:sz w:val="24"/>
          <w:szCs w:val="24"/>
        </w:rPr>
        <w:t>Sc</w:t>
      </w:r>
      <w:r w:rsidR="00FB49B7">
        <w:rPr>
          <w:sz w:val="24"/>
          <w:szCs w:val="24"/>
        </w:rPr>
        <w:t>odeller</w:t>
      </w:r>
      <w:proofErr w:type="spellEnd"/>
      <w:r w:rsidR="00E4384D">
        <w:rPr>
          <w:sz w:val="24"/>
          <w:szCs w:val="24"/>
        </w:rPr>
        <w:t xml:space="preserve"> Constructions </w:t>
      </w:r>
      <w:r w:rsidR="009254DC">
        <w:rPr>
          <w:sz w:val="24"/>
          <w:szCs w:val="24"/>
        </w:rPr>
        <w:t xml:space="preserve">for crack patching </w:t>
      </w:r>
      <w:r w:rsidR="00E4384D">
        <w:rPr>
          <w:sz w:val="24"/>
          <w:szCs w:val="24"/>
        </w:rPr>
        <w:t xml:space="preserve">with Premiere Constructions </w:t>
      </w:r>
      <w:r w:rsidR="00A035AF">
        <w:rPr>
          <w:sz w:val="24"/>
          <w:szCs w:val="24"/>
        </w:rPr>
        <w:t>coming it at the lowe</w:t>
      </w:r>
      <w:r w:rsidR="009254DC">
        <w:rPr>
          <w:sz w:val="24"/>
          <w:szCs w:val="24"/>
        </w:rPr>
        <w:t>st</w:t>
      </w:r>
      <w:r w:rsidR="00A035AF">
        <w:rPr>
          <w:sz w:val="24"/>
          <w:szCs w:val="24"/>
        </w:rPr>
        <w:t xml:space="preserve"> bid of </w:t>
      </w:r>
      <w:r w:rsidR="00E4384D">
        <w:rPr>
          <w:sz w:val="24"/>
          <w:szCs w:val="24"/>
        </w:rPr>
        <w:t>$34,928.84 for crack patching for the road program</w:t>
      </w:r>
      <w:r w:rsidR="00A035AF">
        <w:rPr>
          <w:sz w:val="24"/>
          <w:szCs w:val="24"/>
        </w:rPr>
        <w:t xml:space="preserve"> for 2023. He also would like to go into executive session for employee personnel.</w:t>
      </w:r>
    </w:p>
    <w:p w:rsidR="00E4384D" w:rsidRDefault="00E4384D" w:rsidP="002548BB">
      <w:pPr>
        <w:rPr>
          <w:sz w:val="24"/>
          <w:szCs w:val="24"/>
        </w:rPr>
      </w:pPr>
    </w:p>
    <w:p w:rsidR="00E4384D" w:rsidRDefault="00E4384D" w:rsidP="002548BB">
      <w:pPr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A035AF">
        <w:rPr>
          <w:sz w:val="24"/>
          <w:szCs w:val="24"/>
        </w:rPr>
        <w:t xml:space="preserve">by Trustee Basinger second by Trustee Vandemark to accept the bid of Premiere Construction for crack patching at a rate of $34,928.84. Roll call, all yes. </w:t>
      </w:r>
    </w:p>
    <w:p w:rsidR="00E4384D" w:rsidRDefault="00E4384D" w:rsidP="002548BB">
      <w:pPr>
        <w:rPr>
          <w:sz w:val="24"/>
          <w:szCs w:val="24"/>
        </w:rPr>
      </w:pPr>
    </w:p>
    <w:p w:rsidR="00E4384D" w:rsidRDefault="00FB49B7" w:rsidP="002548BB">
      <w:pPr>
        <w:rPr>
          <w:sz w:val="24"/>
          <w:szCs w:val="24"/>
        </w:rPr>
      </w:pPr>
      <w:r>
        <w:rPr>
          <w:sz w:val="24"/>
          <w:szCs w:val="24"/>
        </w:rPr>
        <w:t>Motion</w:t>
      </w:r>
      <w:r w:rsidR="001D3B60">
        <w:rPr>
          <w:sz w:val="24"/>
          <w:szCs w:val="24"/>
        </w:rPr>
        <w:t xml:space="preserve"> by Trustee Vandemark second by Trustee Mohler to go into</w:t>
      </w:r>
      <w:r>
        <w:rPr>
          <w:sz w:val="24"/>
          <w:szCs w:val="24"/>
        </w:rPr>
        <w:t xml:space="preserve"> </w:t>
      </w:r>
      <w:r w:rsidR="001D3B60">
        <w:rPr>
          <w:sz w:val="24"/>
          <w:szCs w:val="24"/>
        </w:rPr>
        <w:t>e</w:t>
      </w:r>
      <w:r w:rsidR="00E4384D">
        <w:rPr>
          <w:sz w:val="24"/>
          <w:szCs w:val="24"/>
        </w:rPr>
        <w:t xml:space="preserve">xecutive session for </w:t>
      </w:r>
      <w:r w:rsidR="001D3B60">
        <w:rPr>
          <w:sz w:val="24"/>
          <w:szCs w:val="24"/>
        </w:rPr>
        <w:t xml:space="preserve">employee personnel. </w:t>
      </w:r>
      <w:r w:rsidR="009254DC">
        <w:rPr>
          <w:sz w:val="24"/>
          <w:szCs w:val="24"/>
        </w:rPr>
        <w:t xml:space="preserve">Roll call, all yes. </w:t>
      </w:r>
    </w:p>
    <w:p w:rsidR="00E4384D" w:rsidRDefault="00E4384D" w:rsidP="00E4384D">
      <w:pPr>
        <w:rPr>
          <w:sz w:val="24"/>
          <w:szCs w:val="24"/>
        </w:rPr>
      </w:pPr>
    </w:p>
    <w:p w:rsidR="00E4384D" w:rsidRDefault="00E4384D" w:rsidP="00E4384D">
      <w:pPr>
        <w:rPr>
          <w:sz w:val="24"/>
          <w:szCs w:val="24"/>
        </w:rPr>
      </w:pPr>
      <w:r>
        <w:rPr>
          <w:sz w:val="24"/>
          <w:szCs w:val="24"/>
        </w:rPr>
        <w:t xml:space="preserve">Code Enforcer Bishop stated the monthly reports for the zoning department </w:t>
      </w:r>
      <w:r w:rsidR="004A6208">
        <w:rPr>
          <w:sz w:val="24"/>
          <w:szCs w:val="24"/>
        </w:rPr>
        <w:t xml:space="preserve">with attached details </w:t>
      </w:r>
      <w:r>
        <w:rPr>
          <w:sz w:val="24"/>
          <w:szCs w:val="24"/>
        </w:rPr>
        <w:t xml:space="preserve">for the month of April. </w:t>
      </w:r>
      <w:r w:rsidR="001D3B60">
        <w:rPr>
          <w:sz w:val="24"/>
          <w:szCs w:val="24"/>
        </w:rPr>
        <w:t>He also will have a</w:t>
      </w:r>
      <w:r>
        <w:rPr>
          <w:sz w:val="24"/>
          <w:szCs w:val="24"/>
        </w:rPr>
        <w:t xml:space="preserve"> board of appeals hearing </w:t>
      </w:r>
      <w:r w:rsidR="001D3B60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will be on 5/16/23 for a B-1 Commercial Building and </w:t>
      </w:r>
      <w:r w:rsidR="001D3B60">
        <w:rPr>
          <w:sz w:val="24"/>
          <w:szCs w:val="24"/>
        </w:rPr>
        <w:t>there is also</w:t>
      </w:r>
      <w:r>
        <w:rPr>
          <w:sz w:val="24"/>
          <w:szCs w:val="24"/>
        </w:rPr>
        <w:t xml:space="preserve"> a zoning hearing with the Zoning Commission for Blass Construction</w:t>
      </w:r>
      <w:r w:rsidR="001D3B60">
        <w:rPr>
          <w:sz w:val="24"/>
          <w:szCs w:val="24"/>
        </w:rPr>
        <w:t xml:space="preserve">, which </w:t>
      </w:r>
      <w:r>
        <w:rPr>
          <w:sz w:val="24"/>
          <w:szCs w:val="24"/>
        </w:rPr>
        <w:t>will be sometime towards the end of M</w:t>
      </w:r>
      <w:r w:rsidR="004A6208">
        <w:rPr>
          <w:sz w:val="24"/>
          <w:szCs w:val="24"/>
        </w:rPr>
        <w:t>ay</w:t>
      </w:r>
    </w:p>
    <w:p w:rsidR="00E4384D" w:rsidRDefault="00E4384D" w:rsidP="00E4384D">
      <w:pPr>
        <w:rPr>
          <w:sz w:val="24"/>
          <w:szCs w:val="24"/>
        </w:rPr>
      </w:pPr>
    </w:p>
    <w:p w:rsidR="00E4384D" w:rsidRDefault="00E4384D" w:rsidP="00E4384D">
      <w:pPr>
        <w:rPr>
          <w:sz w:val="24"/>
          <w:szCs w:val="24"/>
        </w:rPr>
      </w:pPr>
      <w:r>
        <w:rPr>
          <w:sz w:val="24"/>
          <w:szCs w:val="24"/>
        </w:rPr>
        <w:t>Police Chief Haines stated the stats for April.</w:t>
      </w:r>
      <w:r w:rsidR="00FB49B7">
        <w:rPr>
          <w:sz w:val="24"/>
          <w:szCs w:val="24"/>
        </w:rPr>
        <w:t xml:space="preserve"> He also read an email </w:t>
      </w:r>
      <w:r w:rsidR="004A6208">
        <w:rPr>
          <w:sz w:val="24"/>
          <w:szCs w:val="24"/>
        </w:rPr>
        <w:t xml:space="preserve">from a resident </w:t>
      </w:r>
      <w:r w:rsidR="00FB49B7">
        <w:rPr>
          <w:sz w:val="24"/>
          <w:szCs w:val="24"/>
        </w:rPr>
        <w:t xml:space="preserve">pertaining to Patrolman Boyles doing a good job on a call. Finally, he also wanted to compliment Patrolman </w:t>
      </w:r>
      <w:proofErr w:type="spellStart"/>
      <w:r w:rsidR="00FB49B7">
        <w:rPr>
          <w:sz w:val="24"/>
          <w:szCs w:val="24"/>
        </w:rPr>
        <w:t>Barginere</w:t>
      </w:r>
      <w:proofErr w:type="spellEnd"/>
      <w:r w:rsidR="00FB49B7">
        <w:rPr>
          <w:sz w:val="24"/>
          <w:szCs w:val="24"/>
        </w:rPr>
        <w:t xml:space="preserve"> on a citation award he </w:t>
      </w:r>
      <w:r w:rsidR="004A6208">
        <w:rPr>
          <w:sz w:val="24"/>
          <w:szCs w:val="24"/>
        </w:rPr>
        <w:t xml:space="preserve">has </w:t>
      </w:r>
      <w:r w:rsidR="00FB49B7">
        <w:rPr>
          <w:sz w:val="24"/>
          <w:szCs w:val="24"/>
        </w:rPr>
        <w:t>received for a burglary call handled</w:t>
      </w:r>
      <w:r w:rsidR="001D3B60">
        <w:rPr>
          <w:sz w:val="24"/>
          <w:szCs w:val="24"/>
        </w:rPr>
        <w:t xml:space="preserve"> by him</w:t>
      </w:r>
      <w:r w:rsidR="009254DC">
        <w:rPr>
          <w:sz w:val="24"/>
          <w:szCs w:val="24"/>
        </w:rPr>
        <w:t xml:space="preserve"> and another agency</w:t>
      </w:r>
      <w:r w:rsidR="001D3B60">
        <w:rPr>
          <w:sz w:val="24"/>
          <w:szCs w:val="24"/>
        </w:rPr>
        <w:t>.</w:t>
      </w:r>
    </w:p>
    <w:p w:rsidR="00E4384D" w:rsidRDefault="00E4384D" w:rsidP="002548BB">
      <w:pPr>
        <w:rPr>
          <w:sz w:val="24"/>
          <w:szCs w:val="24"/>
        </w:rPr>
      </w:pPr>
    </w:p>
    <w:p w:rsidR="002548BB" w:rsidRDefault="00FB49B7" w:rsidP="002548BB">
      <w:pPr>
        <w:rPr>
          <w:sz w:val="24"/>
          <w:szCs w:val="24"/>
        </w:rPr>
      </w:pPr>
      <w:r>
        <w:rPr>
          <w:sz w:val="24"/>
          <w:szCs w:val="24"/>
        </w:rPr>
        <w:t xml:space="preserve">Fire 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stated he will be meeting with the contractors for the new station</w:t>
      </w:r>
      <w:r w:rsidR="001D3B60">
        <w:rPr>
          <w:sz w:val="24"/>
          <w:szCs w:val="24"/>
        </w:rPr>
        <w:t xml:space="preserve"> later this month.</w:t>
      </w:r>
      <w:r>
        <w:rPr>
          <w:sz w:val="24"/>
          <w:szCs w:val="24"/>
        </w:rPr>
        <w:t xml:space="preserve"> He also</w:t>
      </w:r>
      <w:r w:rsidR="001D3B60">
        <w:rPr>
          <w:sz w:val="24"/>
          <w:szCs w:val="24"/>
        </w:rPr>
        <w:t xml:space="preserve"> received a check for</w:t>
      </w:r>
      <w:r>
        <w:rPr>
          <w:sz w:val="24"/>
          <w:szCs w:val="24"/>
        </w:rPr>
        <w:t xml:space="preserve"> $7072.54 from the Moose Lodge </w:t>
      </w:r>
      <w:r w:rsidR="001D3B60">
        <w:rPr>
          <w:sz w:val="24"/>
          <w:szCs w:val="24"/>
        </w:rPr>
        <w:t>second quarter donation</w:t>
      </w:r>
      <w:r w:rsidR="009254DC">
        <w:rPr>
          <w:sz w:val="24"/>
          <w:szCs w:val="24"/>
        </w:rPr>
        <w:t xml:space="preserve"> to ATFD. </w:t>
      </w:r>
      <w:r w:rsidR="001D3B60">
        <w:rPr>
          <w:sz w:val="24"/>
          <w:szCs w:val="24"/>
        </w:rPr>
        <w:t xml:space="preserve"> </w:t>
      </w:r>
    </w:p>
    <w:p w:rsidR="00FB49B7" w:rsidRDefault="00FB49B7" w:rsidP="002548BB">
      <w:pPr>
        <w:rPr>
          <w:sz w:val="24"/>
          <w:szCs w:val="24"/>
        </w:rPr>
      </w:pPr>
    </w:p>
    <w:p w:rsidR="00FB49B7" w:rsidRDefault="00FB49B7" w:rsidP="002548BB">
      <w:pPr>
        <w:rPr>
          <w:sz w:val="24"/>
          <w:szCs w:val="24"/>
        </w:rPr>
      </w:pPr>
    </w:p>
    <w:p w:rsidR="002548BB" w:rsidRDefault="002548BB" w:rsidP="002548BB">
      <w:pPr>
        <w:rPr>
          <w:sz w:val="24"/>
          <w:szCs w:val="24"/>
        </w:rPr>
      </w:pPr>
      <w:r>
        <w:rPr>
          <w:sz w:val="24"/>
          <w:szCs w:val="24"/>
        </w:rPr>
        <w:t xml:space="preserve">Legal Counsel Huffman </w:t>
      </w:r>
      <w:r w:rsidR="00FB49B7">
        <w:rPr>
          <w:sz w:val="24"/>
          <w:szCs w:val="24"/>
        </w:rPr>
        <w:t xml:space="preserve">stated he will be </w:t>
      </w:r>
      <w:r w:rsidR="001D3B60">
        <w:rPr>
          <w:sz w:val="24"/>
          <w:szCs w:val="24"/>
        </w:rPr>
        <w:t>missing the</w:t>
      </w:r>
      <w:r w:rsidR="00FB49B7">
        <w:rPr>
          <w:sz w:val="24"/>
          <w:szCs w:val="24"/>
        </w:rPr>
        <w:t xml:space="preserve"> first meeting of June. He also </w:t>
      </w:r>
      <w:r w:rsidR="001D3B60">
        <w:rPr>
          <w:sz w:val="24"/>
          <w:szCs w:val="24"/>
        </w:rPr>
        <w:t xml:space="preserve">would like </w:t>
      </w:r>
      <w:r w:rsidR="00FB49B7">
        <w:rPr>
          <w:sz w:val="24"/>
          <w:szCs w:val="24"/>
        </w:rPr>
        <w:t xml:space="preserve">executive session for pending litigation. </w:t>
      </w:r>
    </w:p>
    <w:p w:rsidR="00FB49B7" w:rsidRDefault="00FB49B7" w:rsidP="002548BB">
      <w:pPr>
        <w:rPr>
          <w:sz w:val="24"/>
          <w:szCs w:val="24"/>
        </w:rPr>
      </w:pPr>
    </w:p>
    <w:p w:rsidR="002548BB" w:rsidRDefault="00FB49B7" w:rsidP="002548BB">
      <w:pPr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1D3B60">
        <w:rPr>
          <w:sz w:val="24"/>
          <w:szCs w:val="24"/>
        </w:rPr>
        <w:t xml:space="preserve">by Trustee Mohler second by Trustee Basinger </w:t>
      </w:r>
      <w:r>
        <w:rPr>
          <w:sz w:val="24"/>
          <w:szCs w:val="24"/>
        </w:rPr>
        <w:t>for pending litigation</w:t>
      </w:r>
      <w:r w:rsidR="001D3B60">
        <w:rPr>
          <w:sz w:val="24"/>
          <w:szCs w:val="24"/>
        </w:rPr>
        <w:t xml:space="preserve">. Roll call, all yes. </w:t>
      </w:r>
    </w:p>
    <w:p w:rsidR="00FB49B7" w:rsidRDefault="00FB49B7" w:rsidP="002548BB">
      <w:pPr>
        <w:rPr>
          <w:sz w:val="24"/>
          <w:szCs w:val="24"/>
        </w:rPr>
      </w:pPr>
    </w:p>
    <w:p w:rsidR="00FB49B7" w:rsidRDefault="00FB49B7" w:rsidP="002548BB">
      <w:pPr>
        <w:rPr>
          <w:sz w:val="24"/>
          <w:szCs w:val="24"/>
        </w:rPr>
      </w:pPr>
      <w:r>
        <w:rPr>
          <w:sz w:val="24"/>
          <w:szCs w:val="24"/>
        </w:rPr>
        <w:t>Trustee Basinger has reached out to regional planning to confirm the amount owed to them for the Membership Assessment. He would like to</w:t>
      </w:r>
      <w:r w:rsidR="00A035AF">
        <w:rPr>
          <w:sz w:val="24"/>
          <w:szCs w:val="24"/>
        </w:rPr>
        <w:t xml:space="preserve"> enter a memorandum of understanding between the township and LACRPC</w:t>
      </w:r>
      <w:r w:rsidR="009254DC">
        <w:rPr>
          <w:sz w:val="24"/>
          <w:szCs w:val="24"/>
        </w:rPr>
        <w:t xml:space="preserve"> at a 2023 rate of 5045.60</w:t>
      </w:r>
      <w:bookmarkStart w:id="0" w:name="_GoBack"/>
      <w:bookmarkEnd w:id="0"/>
      <w:r w:rsidR="00A035AF">
        <w:rPr>
          <w:sz w:val="24"/>
          <w:szCs w:val="24"/>
        </w:rPr>
        <w:t>.</w:t>
      </w:r>
    </w:p>
    <w:p w:rsidR="00A035AF" w:rsidRDefault="00A035AF" w:rsidP="002548BB">
      <w:pPr>
        <w:rPr>
          <w:sz w:val="24"/>
          <w:szCs w:val="24"/>
        </w:rPr>
      </w:pPr>
    </w:p>
    <w:p w:rsidR="00A035AF" w:rsidRDefault="00A035AF" w:rsidP="002548BB">
      <w:pPr>
        <w:rPr>
          <w:sz w:val="24"/>
          <w:szCs w:val="24"/>
        </w:rPr>
      </w:pPr>
      <w:r>
        <w:rPr>
          <w:sz w:val="24"/>
          <w:szCs w:val="24"/>
        </w:rPr>
        <w:t xml:space="preserve">Motion by Basinger second by Mohler to enter memorandum of understanding </w:t>
      </w:r>
      <w:r w:rsidR="001D3B60">
        <w:rPr>
          <w:sz w:val="24"/>
          <w:szCs w:val="24"/>
        </w:rPr>
        <w:t>with LACRPC</w:t>
      </w:r>
      <w:r w:rsidR="009254DC">
        <w:rPr>
          <w:sz w:val="24"/>
          <w:szCs w:val="24"/>
        </w:rPr>
        <w:t xml:space="preserve"> at a membership cost of $5045.60</w:t>
      </w:r>
      <w:r w:rsidR="001D3B60">
        <w:rPr>
          <w:sz w:val="24"/>
          <w:szCs w:val="24"/>
        </w:rPr>
        <w:t>. Roll call, all yes.</w:t>
      </w:r>
    </w:p>
    <w:p w:rsidR="001D3B60" w:rsidRDefault="001D3B60" w:rsidP="002548BB">
      <w:pPr>
        <w:rPr>
          <w:sz w:val="24"/>
          <w:szCs w:val="24"/>
        </w:rPr>
      </w:pPr>
    </w:p>
    <w:p w:rsidR="001D3B60" w:rsidRDefault="001D3B60" w:rsidP="002548BB">
      <w:pPr>
        <w:rPr>
          <w:sz w:val="24"/>
          <w:szCs w:val="24"/>
        </w:rPr>
      </w:pPr>
      <w:r>
        <w:rPr>
          <w:sz w:val="24"/>
          <w:szCs w:val="24"/>
        </w:rPr>
        <w:t>The regular meeting was postponed for executive session.</w:t>
      </w:r>
    </w:p>
    <w:p w:rsidR="001D3B60" w:rsidRDefault="001D3B60" w:rsidP="002548BB">
      <w:pPr>
        <w:rPr>
          <w:sz w:val="24"/>
          <w:szCs w:val="24"/>
        </w:rPr>
      </w:pPr>
    </w:p>
    <w:p w:rsidR="001D3B60" w:rsidRDefault="001D3B60" w:rsidP="002548BB">
      <w:pPr>
        <w:rPr>
          <w:sz w:val="24"/>
          <w:szCs w:val="24"/>
        </w:rPr>
      </w:pPr>
      <w:r>
        <w:rPr>
          <w:sz w:val="24"/>
          <w:szCs w:val="24"/>
        </w:rPr>
        <w:t xml:space="preserve">The regular meeting was resumed. </w:t>
      </w:r>
    </w:p>
    <w:p w:rsidR="002548BB" w:rsidRDefault="002548BB" w:rsidP="002548BB">
      <w:pPr>
        <w:rPr>
          <w:sz w:val="24"/>
          <w:szCs w:val="24"/>
        </w:rPr>
      </w:pPr>
    </w:p>
    <w:p w:rsidR="002548BB" w:rsidRDefault="002548BB" w:rsidP="002548BB">
      <w:pPr>
        <w:rPr>
          <w:sz w:val="24"/>
          <w:szCs w:val="24"/>
        </w:rPr>
      </w:pPr>
      <w:r>
        <w:rPr>
          <w:sz w:val="24"/>
          <w:szCs w:val="24"/>
        </w:rPr>
        <w:t>Motion by Trustee</w:t>
      </w:r>
      <w:r w:rsidR="00ED1990">
        <w:rPr>
          <w:sz w:val="24"/>
          <w:szCs w:val="24"/>
        </w:rPr>
        <w:t xml:space="preserve"> Vandemark</w:t>
      </w:r>
      <w:r>
        <w:rPr>
          <w:sz w:val="24"/>
          <w:szCs w:val="24"/>
        </w:rPr>
        <w:t xml:space="preserve"> second by Trustee</w:t>
      </w:r>
      <w:r w:rsidR="00886134">
        <w:rPr>
          <w:sz w:val="24"/>
          <w:szCs w:val="24"/>
        </w:rPr>
        <w:t xml:space="preserve"> </w:t>
      </w:r>
      <w:r w:rsidR="00ED1990">
        <w:rPr>
          <w:sz w:val="24"/>
          <w:szCs w:val="24"/>
        </w:rPr>
        <w:t>Mohler</w:t>
      </w:r>
      <w:r>
        <w:rPr>
          <w:sz w:val="24"/>
          <w:szCs w:val="24"/>
        </w:rPr>
        <w:t xml:space="preserve"> to adjourn.  Roll call, all yes.</w:t>
      </w:r>
    </w:p>
    <w:p w:rsidR="002548BB" w:rsidRDefault="002548BB" w:rsidP="002548BB">
      <w:pPr>
        <w:rPr>
          <w:sz w:val="24"/>
          <w:szCs w:val="24"/>
        </w:rPr>
      </w:pPr>
    </w:p>
    <w:p w:rsidR="002548BB" w:rsidRDefault="002548BB" w:rsidP="002548BB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2548BB" w:rsidRDefault="002548BB" w:rsidP="002548BB">
      <w:pPr>
        <w:rPr>
          <w:sz w:val="24"/>
          <w:szCs w:val="24"/>
        </w:rPr>
      </w:pPr>
    </w:p>
    <w:p w:rsidR="002548BB" w:rsidRDefault="002548BB" w:rsidP="002548BB">
      <w:pPr>
        <w:rPr>
          <w:sz w:val="24"/>
          <w:szCs w:val="24"/>
        </w:rPr>
      </w:pPr>
    </w:p>
    <w:p w:rsidR="002548BB" w:rsidRDefault="002548BB" w:rsidP="002548BB">
      <w:r>
        <w:rPr>
          <w:sz w:val="24"/>
          <w:szCs w:val="24"/>
        </w:rPr>
        <w:t>Brady Overholt, Fiscal Officer                                     Lynn Mohler, Chairman</w:t>
      </w:r>
    </w:p>
    <w:p w:rsidR="00B44CFF" w:rsidRDefault="00B44CFF"/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B2B" w:rsidRDefault="00950B2B" w:rsidP="002548BB">
      <w:r>
        <w:separator/>
      </w:r>
    </w:p>
  </w:endnote>
  <w:endnote w:type="continuationSeparator" w:id="0">
    <w:p w:rsidR="00950B2B" w:rsidRDefault="00950B2B" w:rsidP="0025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B2B" w:rsidRDefault="00950B2B" w:rsidP="002548BB">
      <w:r>
        <w:separator/>
      </w:r>
    </w:p>
  </w:footnote>
  <w:footnote w:type="continuationSeparator" w:id="0">
    <w:p w:rsidR="00950B2B" w:rsidRDefault="00950B2B" w:rsidP="00254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BB" w:rsidRDefault="002548BB" w:rsidP="002548BB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tab/>
    </w:r>
    <w:bookmarkStart w:id="1" w:name="_Hlk103247657"/>
    <w:r>
      <w:rPr>
        <w:b/>
        <w:bCs/>
        <w:kern w:val="0"/>
        <w:sz w:val="28"/>
        <w:szCs w:val="28"/>
      </w:rPr>
      <w:t>American Township Trustees</w:t>
    </w:r>
  </w:p>
  <w:p w:rsidR="002548BB" w:rsidRDefault="002548BB" w:rsidP="002548BB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:rsidR="002548BB" w:rsidRDefault="002548BB" w:rsidP="002548BB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May 8, 2023</w:t>
    </w:r>
  </w:p>
  <w:bookmarkEnd w:id="1"/>
  <w:p w:rsidR="002548BB" w:rsidRDefault="002548BB" w:rsidP="002548BB">
    <w:pPr>
      <w:pStyle w:val="Header"/>
    </w:pPr>
  </w:p>
  <w:p w:rsidR="002548BB" w:rsidRDefault="002548BB" w:rsidP="002548BB">
    <w:pPr>
      <w:pStyle w:val="Header"/>
      <w:tabs>
        <w:tab w:val="clear" w:pos="4680"/>
        <w:tab w:val="clear" w:pos="9360"/>
        <w:tab w:val="left" w:pos="400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BB"/>
    <w:rsid w:val="001D3B60"/>
    <w:rsid w:val="002548BB"/>
    <w:rsid w:val="002727CE"/>
    <w:rsid w:val="004A6208"/>
    <w:rsid w:val="005B6A5C"/>
    <w:rsid w:val="00886134"/>
    <w:rsid w:val="009254DC"/>
    <w:rsid w:val="00950B2B"/>
    <w:rsid w:val="00A035AF"/>
    <w:rsid w:val="00B44CFF"/>
    <w:rsid w:val="00CF55AF"/>
    <w:rsid w:val="00E4384D"/>
    <w:rsid w:val="00ED1990"/>
    <w:rsid w:val="00FB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54E4"/>
  <w15:chartTrackingRefBased/>
  <w15:docId w15:val="{5BD0A0E2-2B47-454B-8043-72B43B11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8B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8BB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4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8BB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8</cp:revision>
  <dcterms:created xsi:type="dcterms:W3CDTF">2023-05-08T17:28:00Z</dcterms:created>
  <dcterms:modified xsi:type="dcterms:W3CDTF">2023-05-09T18:30:00Z</dcterms:modified>
</cp:coreProperties>
</file>